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959A61">
      <w:pPr>
        <w:pStyle w:val="4"/>
        <w:spacing w:before="74" w:line="285" w:lineRule="auto"/>
        <w:ind w:left="1238" w:right="995" w:firstLine="314"/>
      </w:pPr>
      <w:r>
        <w:t>ВСЕРОССИЙСКАЯ ОЛИМПИАДА ШКОЛЬНИКОВ ПО</w:t>
      </w:r>
      <w:r>
        <w:rPr>
          <w:spacing w:val="-10"/>
        </w:rPr>
        <w:t xml:space="preserve"> </w:t>
      </w:r>
      <w:r>
        <w:t>ОСНОВАМ</w:t>
      </w:r>
      <w:r>
        <w:rPr>
          <w:spacing w:val="-7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ЗАЩИТЫ</w:t>
      </w:r>
      <w:r>
        <w:rPr>
          <w:spacing w:val="-7"/>
        </w:rPr>
        <w:t xml:space="preserve"> </w:t>
      </w:r>
      <w:r>
        <w:t>РОДИНЫ</w:t>
      </w:r>
    </w:p>
    <w:p w14:paraId="68D756C5">
      <w:pPr>
        <w:pStyle w:val="4"/>
        <w:spacing w:line="322" w:lineRule="exact"/>
        <w:ind w:left="182" w:right="2" w:firstLine="0"/>
        <w:jc w:val="center"/>
      </w:pPr>
      <w:r>
        <w:t>в</w:t>
      </w:r>
      <w:r>
        <w:rPr>
          <w:spacing w:val="-5"/>
        </w:rPr>
        <w:t xml:space="preserve"> </w:t>
      </w:r>
      <w:r>
        <w:t>202</w:t>
      </w:r>
      <w:r>
        <w:rPr>
          <w:rFonts w:hint="default"/>
          <w:lang w:val="ru-RU"/>
        </w:rPr>
        <w:t>5</w:t>
      </w:r>
      <w:r>
        <w:t>–202</w:t>
      </w:r>
      <w:r>
        <w:rPr>
          <w:rFonts w:hint="default"/>
          <w:lang w:val="ru-RU"/>
        </w:rPr>
        <w:t>6</w:t>
      </w:r>
      <w:r>
        <w:rPr>
          <w:spacing w:val="-2"/>
        </w:rPr>
        <w:t xml:space="preserve"> </w:t>
      </w:r>
      <w:r>
        <w:t>уч.</w:t>
      </w:r>
      <w:r>
        <w:rPr>
          <w:spacing w:val="-3"/>
        </w:rPr>
        <w:t xml:space="preserve"> </w:t>
      </w:r>
      <w:r>
        <w:rPr>
          <w:spacing w:val="-5"/>
        </w:rPr>
        <w:t>г.</w:t>
      </w:r>
    </w:p>
    <w:p w14:paraId="319E377B">
      <w:pPr>
        <w:pStyle w:val="4"/>
        <w:spacing w:before="60"/>
        <w:ind w:left="182" w:firstLine="0"/>
        <w:jc w:val="center"/>
      </w:pPr>
      <w:r>
        <w:t>ШКОЛЬНЫЙ</w:t>
      </w:r>
      <w:r>
        <w:rPr>
          <w:spacing w:val="-6"/>
        </w:rPr>
        <w:t xml:space="preserve"> </w:t>
      </w:r>
      <w:r>
        <w:t>ЭТАП.</w:t>
      </w:r>
      <w:r>
        <w:rPr>
          <w:spacing w:val="-5"/>
        </w:rPr>
        <w:t xml:space="preserve"> </w:t>
      </w:r>
      <w:r>
        <w:t>8</w:t>
      </w:r>
      <w:r>
        <w:rPr>
          <w:spacing w:val="-5"/>
        </w:rPr>
        <w:t xml:space="preserve"> </w:t>
      </w:r>
      <w:r>
        <w:rPr>
          <w:spacing w:val="-2"/>
        </w:rPr>
        <w:t>КЛАСС</w:t>
      </w:r>
      <w:bookmarkStart w:id="0" w:name="_GoBack"/>
      <w:bookmarkEnd w:id="0"/>
    </w:p>
    <w:p w14:paraId="33FEBC34">
      <w:pPr>
        <w:pStyle w:val="4"/>
        <w:spacing w:before="239"/>
        <w:ind w:left="0" w:firstLine="0"/>
      </w:pPr>
    </w:p>
    <w:p w14:paraId="3B0F5173">
      <w:pPr>
        <w:spacing w:before="0"/>
        <w:ind w:left="182" w:right="2" w:firstLine="0"/>
        <w:jc w:val="center"/>
        <w:rPr>
          <w:b/>
          <w:sz w:val="28"/>
        </w:rPr>
      </w:pPr>
      <w:r>
        <w:rPr>
          <w:b/>
          <w:spacing w:val="-2"/>
          <w:sz w:val="28"/>
        </w:rPr>
        <w:t>ИНСТРУКЦИЯ</w:t>
      </w:r>
    </w:p>
    <w:p w14:paraId="158E68B9">
      <w:pPr>
        <w:spacing w:before="120"/>
        <w:ind w:left="182" w:right="178" w:firstLine="0"/>
        <w:jc w:val="center"/>
        <w:rPr>
          <w:b/>
          <w:sz w:val="28"/>
        </w:rPr>
      </w:pPr>
      <w:r>
        <w:rPr>
          <w:b/>
          <w:sz w:val="28"/>
        </w:rPr>
        <w:t>Время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45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минут.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Максимальное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кол-во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5"/>
          <w:sz w:val="28"/>
        </w:rPr>
        <w:t xml:space="preserve"> 60</w:t>
      </w:r>
    </w:p>
    <w:p w14:paraId="2FE3A06F">
      <w:pPr>
        <w:spacing w:before="242"/>
        <w:ind w:left="2467" w:right="0" w:firstLine="0"/>
        <w:jc w:val="both"/>
        <w:rPr>
          <w:b/>
          <w:sz w:val="28"/>
        </w:rPr>
      </w:pPr>
      <w:r>
        <w:rPr>
          <w:b/>
          <w:sz w:val="28"/>
        </w:rPr>
        <w:t>Уважаемый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участник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олимпиады!</w:t>
      </w:r>
    </w:p>
    <w:p w14:paraId="57F124C7">
      <w:pPr>
        <w:pStyle w:val="4"/>
        <w:spacing w:before="119"/>
        <w:ind w:left="710" w:right="915" w:firstLine="0"/>
        <w:jc w:val="both"/>
      </w:pPr>
      <w:r>
        <w:t>Вам</w:t>
      </w:r>
      <w:r>
        <w:rPr>
          <w:spacing w:val="-7"/>
        </w:rPr>
        <w:t xml:space="preserve"> </w:t>
      </w:r>
      <w:r>
        <w:t>предстоит</w:t>
      </w:r>
      <w:r>
        <w:rPr>
          <w:spacing w:val="-8"/>
        </w:rPr>
        <w:t xml:space="preserve"> </w:t>
      </w:r>
      <w:r>
        <w:t>выполнить</w:t>
      </w:r>
      <w:r>
        <w:rPr>
          <w:spacing w:val="-8"/>
        </w:rPr>
        <w:t xml:space="preserve"> </w:t>
      </w:r>
      <w:r>
        <w:t>теоретические</w:t>
      </w:r>
      <w:r>
        <w:rPr>
          <w:spacing w:val="-7"/>
        </w:rPr>
        <w:t xml:space="preserve"> </w:t>
      </w:r>
      <w:r>
        <w:t>(письменные)</w:t>
      </w:r>
      <w:r>
        <w:rPr>
          <w:spacing w:val="-7"/>
        </w:rPr>
        <w:t xml:space="preserve"> </w:t>
      </w:r>
      <w:r>
        <w:t xml:space="preserve">задания. Время выполнения заданий теоретического тура </w:t>
      </w:r>
      <w:r>
        <w:rPr>
          <w:b/>
          <w:i/>
        </w:rPr>
        <w:t>45 минут</w:t>
      </w:r>
      <w:r>
        <w:t>.</w:t>
      </w:r>
    </w:p>
    <w:p w14:paraId="60D5EA24">
      <w:pPr>
        <w:pStyle w:val="4"/>
        <w:ind w:right="2"/>
        <w:jc w:val="both"/>
      </w:pPr>
      <w:r>
        <w:t>Выполнение теоретических (письменных) заданий целесообразно организовать следующим образом:</w:t>
      </w:r>
    </w:p>
    <w:p w14:paraId="40B2E9E3">
      <w:pPr>
        <w:pStyle w:val="6"/>
        <w:numPr>
          <w:ilvl w:val="0"/>
          <w:numId w:val="1"/>
        </w:numPr>
        <w:tabs>
          <w:tab w:val="left" w:pos="929"/>
        </w:tabs>
        <w:spacing w:before="0" w:after="0" w:line="242" w:lineRule="auto"/>
        <w:ind w:left="2" w:right="4" w:firstLine="707"/>
        <w:jc w:val="both"/>
        <w:rPr>
          <w:sz w:val="28"/>
        </w:rPr>
      </w:pPr>
      <w:r>
        <w:rPr>
          <w:sz w:val="28"/>
        </w:rPr>
        <w:t>внимательно прочитайте задание и определите, наиболее верный и полный ответ;</w:t>
      </w:r>
    </w:p>
    <w:p w14:paraId="589EE983">
      <w:pPr>
        <w:pStyle w:val="6"/>
        <w:numPr>
          <w:ilvl w:val="0"/>
          <w:numId w:val="1"/>
        </w:numPr>
        <w:tabs>
          <w:tab w:val="left" w:pos="1008"/>
        </w:tabs>
        <w:spacing w:before="0" w:after="0" w:line="240" w:lineRule="auto"/>
        <w:ind w:left="2" w:right="4" w:firstLine="707"/>
        <w:jc w:val="both"/>
        <w:rPr>
          <w:sz w:val="28"/>
        </w:rPr>
      </w:pPr>
      <w:r>
        <w:rPr>
          <w:sz w:val="28"/>
        </w:rPr>
        <w:t>отвечая на теоретический вопрос, обдумайте и сформулируйте конкретный ответ;</w:t>
      </w:r>
    </w:p>
    <w:p w14:paraId="7F722F0F">
      <w:pPr>
        <w:pStyle w:val="6"/>
        <w:numPr>
          <w:ilvl w:val="0"/>
          <w:numId w:val="1"/>
        </w:numPr>
        <w:tabs>
          <w:tab w:val="left" w:pos="1006"/>
        </w:tabs>
        <w:spacing w:before="0" w:after="0" w:line="240" w:lineRule="auto"/>
        <w:ind w:left="2" w:right="1" w:firstLine="707"/>
        <w:jc w:val="both"/>
        <w:rPr>
          <w:sz w:val="28"/>
        </w:rPr>
      </w:pPr>
      <w:r>
        <w:rPr>
          <w:sz w:val="28"/>
        </w:rPr>
        <w:t xml:space="preserve">особое внимание обратите на задания, в выполнении которых </w:t>
      </w:r>
      <w:r>
        <w:rPr>
          <w:spacing w:val="-2"/>
          <w:sz w:val="28"/>
        </w:rPr>
        <w:t>требуется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выразить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Ваше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мнение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учетом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анализа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ситуации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или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поставленной проблемы;</w:t>
      </w:r>
    </w:p>
    <w:p w14:paraId="500D00A8">
      <w:pPr>
        <w:pStyle w:val="6"/>
        <w:numPr>
          <w:ilvl w:val="0"/>
          <w:numId w:val="1"/>
        </w:numPr>
        <w:tabs>
          <w:tab w:val="left" w:pos="902"/>
        </w:tabs>
        <w:spacing w:before="0" w:after="0" w:line="242" w:lineRule="auto"/>
        <w:ind w:left="2" w:right="2" w:firstLine="707"/>
        <w:jc w:val="left"/>
        <w:rPr>
          <w:sz w:val="28"/>
        </w:rPr>
      </w:pPr>
      <w:r>
        <w:rPr>
          <w:sz w:val="28"/>
        </w:rPr>
        <w:t>внимательно и вдумчиво определите смысл вопроса и логику ответа (последовательность и точность изложения);</w:t>
      </w:r>
    </w:p>
    <w:p w14:paraId="12B1B345">
      <w:pPr>
        <w:pStyle w:val="6"/>
        <w:numPr>
          <w:ilvl w:val="0"/>
          <w:numId w:val="1"/>
        </w:numPr>
        <w:tabs>
          <w:tab w:val="left" w:pos="872"/>
        </w:tabs>
        <w:spacing w:before="0" w:after="0" w:line="317" w:lineRule="exact"/>
        <w:ind w:left="872" w:right="0" w:hanging="162"/>
        <w:jc w:val="left"/>
        <w:rPr>
          <w:sz w:val="28"/>
        </w:rPr>
      </w:pPr>
      <w:r>
        <w:rPr>
          <w:sz w:val="28"/>
        </w:rPr>
        <w:t>рекомендуется</w:t>
      </w:r>
      <w:r>
        <w:rPr>
          <w:spacing w:val="-7"/>
          <w:sz w:val="28"/>
        </w:rPr>
        <w:t xml:space="preserve"> </w:t>
      </w:r>
      <w:r>
        <w:rPr>
          <w:sz w:val="28"/>
        </w:rPr>
        <w:t>сначала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черновиком;</w:t>
      </w:r>
    </w:p>
    <w:p w14:paraId="3041A59F">
      <w:pPr>
        <w:pStyle w:val="6"/>
        <w:numPr>
          <w:ilvl w:val="0"/>
          <w:numId w:val="1"/>
        </w:numPr>
        <w:tabs>
          <w:tab w:val="left" w:pos="864"/>
        </w:tabs>
        <w:spacing w:before="0" w:after="0" w:line="240" w:lineRule="auto"/>
        <w:ind w:left="2" w:right="2" w:firstLine="707"/>
        <w:jc w:val="left"/>
        <w:rPr>
          <w:sz w:val="28"/>
        </w:rPr>
      </w:pPr>
      <w:r>
        <w:rPr>
          <w:sz w:val="28"/>
        </w:rPr>
        <w:t>после</w:t>
      </w:r>
      <w:r>
        <w:rPr>
          <w:spacing w:val="-1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всех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14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12"/>
          <w:sz w:val="28"/>
        </w:rPr>
        <w:t xml:space="preserve"> </w:t>
      </w:r>
      <w:r>
        <w:rPr>
          <w:sz w:val="28"/>
        </w:rPr>
        <w:t>еще</w:t>
      </w:r>
      <w:r>
        <w:rPr>
          <w:spacing w:val="-14"/>
          <w:sz w:val="28"/>
        </w:rPr>
        <w:t xml:space="preserve"> </w:t>
      </w:r>
      <w:r>
        <w:rPr>
          <w:sz w:val="28"/>
        </w:rPr>
        <w:t>раз</w:t>
      </w:r>
      <w:r>
        <w:rPr>
          <w:spacing w:val="-15"/>
          <w:sz w:val="28"/>
        </w:rPr>
        <w:t xml:space="preserve"> </w:t>
      </w:r>
      <w:r>
        <w:rPr>
          <w:sz w:val="28"/>
        </w:rPr>
        <w:t>удостоверьтесь в правильности выбранных Вами ответов и решений.</w:t>
      </w:r>
    </w:p>
    <w:p w14:paraId="2B098ED6">
      <w:pPr>
        <w:pStyle w:val="4"/>
        <w:spacing w:before="112"/>
      </w:pPr>
      <w:r>
        <w:t>Выполнение</w:t>
      </w:r>
      <w:r>
        <w:rPr>
          <w:spacing w:val="-7"/>
        </w:rPr>
        <w:t xml:space="preserve"> </w:t>
      </w:r>
      <w:r>
        <w:t>тестовых</w:t>
      </w:r>
      <w:r>
        <w:rPr>
          <w:spacing w:val="-7"/>
        </w:rPr>
        <w:t xml:space="preserve"> </w:t>
      </w:r>
      <w:r>
        <w:t>заданий</w:t>
      </w:r>
      <w:r>
        <w:rPr>
          <w:spacing w:val="-7"/>
        </w:rPr>
        <w:t xml:space="preserve"> </w:t>
      </w:r>
      <w:r>
        <w:t>целесообразно</w:t>
      </w:r>
      <w:r>
        <w:rPr>
          <w:spacing w:val="-7"/>
        </w:rPr>
        <w:t xml:space="preserve"> </w:t>
      </w:r>
      <w:r>
        <w:t>организовать</w:t>
      </w:r>
      <w:r>
        <w:rPr>
          <w:spacing w:val="-11"/>
        </w:rPr>
        <w:t xml:space="preserve"> </w:t>
      </w:r>
      <w:r>
        <w:t xml:space="preserve">следующим </w:t>
      </w:r>
      <w:r>
        <w:rPr>
          <w:spacing w:val="-2"/>
        </w:rPr>
        <w:t>образом:</w:t>
      </w:r>
    </w:p>
    <w:p w14:paraId="0B93745D">
      <w:pPr>
        <w:pStyle w:val="6"/>
        <w:numPr>
          <w:ilvl w:val="0"/>
          <w:numId w:val="1"/>
        </w:numPr>
        <w:tabs>
          <w:tab w:val="left" w:pos="872"/>
        </w:tabs>
        <w:spacing w:before="2" w:after="0" w:line="322" w:lineRule="exact"/>
        <w:ind w:left="872" w:right="0" w:hanging="162"/>
        <w:jc w:val="left"/>
        <w:rPr>
          <w:sz w:val="28"/>
        </w:rPr>
      </w:pPr>
      <w:r>
        <w:rPr>
          <w:sz w:val="28"/>
        </w:rPr>
        <w:t>не</w:t>
      </w:r>
      <w:r>
        <w:rPr>
          <w:spacing w:val="-8"/>
          <w:sz w:val="28"/>
        </w:rPr>
        <w:t xml:space="preserve"> </w:t>
      </w:r>
      <w:r>
        <w:rPr>
          <w:sz w:val="28"/>
        </w:rPr>
        <w:t>спеша,</w:t>
      </w:r>
      <w:r>
        <w:rPr>
          <w:spacing w:val="-6"/>
          <w:sz w:val="28"/>
        </w:rPr>
        <w:t xml:space="preserve"> </w:t>
      </w:r>
      <w:r>
        <w:rPr>
          <w:sz w:val="28"/>
        </w:rPr>
        <w:t>внимательно</w:t>
      </w:r>
      <w:r>
        <w:rPr>
          <w:spacing w:val="-5"/>
          <w:sz w:val="28"/>
        </w:rPr>
        <w:t xml:space="preserve"> </w:t>
      </w:r>
      <w:r>
        <w:rPr>
          <w:sz w:val="28"/>
        </w:rPr>
        <w:t>прочитайте</w:t>
      </w:r>
      <w:r>
        <w:rPr>
          <w:spacing w:val="-5"/>
          <w:sz w:val="28"/>
        </w:rPr>
        <w:t xml:space="preserve"> </w:t>
      </w:r>
      <w:r>
        <w:rPr>
          <w:sz w:val="28"/>
        </w:rPr>
        <w:t>тестовое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задание;</w:t>
      </w:r>
    </w:p>
    <w:p w14:paraId="521040A0">
      <w:pPr>
        <w:pStyle w:val="6"/>
        <w:numPr>
          <w:ilvl w:val="0"/>
          <w:numId w:val="1"/>
        </w:numPr>
        <w:tabs>
          <w:tab w:val="left" w:pos="857"/>
        </w:tabs>
        <w:spacing w:before="0" w:after="0" w:line="240" w:lineRule="auto"/>
        <w:ind w:left="2" w:right="1" w:firstLine="707"/>
        <w:jc w:val="left"/>
        <w:rPr>
          <w:sz w:val="28"/>
        </w:rPr>
      </w:pPr>
      <w:r>
        <w:rPr>
          <w:sz w:val="28"/>
        </w:rPr>
        <w:t>определите,</w:t>
      </w:r>
      <w:r>
        <w:rPr>
          <w:spacing w:val="-18"/>
          <w:sz w:val="28"/>
        </w:rPr>
        <w:t xml:space="preserve"> </w:t>
      </w:r>
      <w:r>
        <w:rPr>
          <w:sz w:val="28"/>
        </w:rPr>
        <w:t>какой</w:t>
      </w:r>
      <w:r>
        <w:rPr>
          <w:spacing w:val="-17"/>
          <w:sz w:val="28"/>
        </w:rPr>
        <w:t xml:space="preserve"> </w:t>
      </w:r>
      <w:r>
        <w:rPr>
          <w:sz w:val="28"/>
        </w:rPr>
        <w:t>из</w:t>
      </w:r>
      <w:r>
        <w:rPr>
          <w:spacing w:val="-18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17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-18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18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17"/>
          <w:sz w:val="28"/>
        </w:rPr>
        <w:t xml:space="preserve"> </w:t>
      </w:r>
      <w:r>
        <w:rPr>
          <w:sz w:val="28"/>
        </w:rPr>
        <w:t>верный и полный;</w:t>
      </w:r>
    </w:p>
    <w:p w14:paraId="220CF564">
      <w:pPr>
        <w:pStyle w:val="6"/>
        <w:numPr>
          <w:ilvl w:val="0"/>
          <w:numId w:val="1"/>
        </w:numPr>
        <w:tabs>
          <w:tab w:val="left" w:pos="872"/>
        </w:tabs>
        <w:spacing w:before="0" w:after="0" w:line="321" w:lineRule="exact"/>
        <w:ind w:left="872" w:right="0" w:hanging="162"/>
        <w:jc w:val="left"/>
        <w:rPr>
          <w:sz w:val="28"/>
        </w:rPr>
      </w:pPr>
      <w:r>
        <w:rPr>
          <w:sz w:val="28"/>
        </w:rPr>
        <w:t>напишите</w:t>
      </w:r>
      <w:r>
        <w:rPr>
          <w:spacing w:val="-11"/>
          <w:sz w:val="28"/>
        </w:rPr>
        <w:t xml:space="preserve"> </w:t>
      </w:r>
      <w:r>
        <w:rPr>
          <w:sz w:val="28"/>
        </w:rPr>
        <w:t>букву,</w:t>
      </w:r>
      <w:r>
        <w:rPr>
          <w:spacing w:val="-9"/>
          <w:sz w:val="28"/>
        </w:rPr>
        <w:t xml:space="preserve"> </w:t>
      </w:r>
      <w:r>
        <w:rPr>
          <w:sz w:val="28"/>
        </w:rPr>
        <w:t>соответствующую</w:t>
      </w:r>
      <w:r>
        <w:rPr>
          <w:spacing w:val="-9"/>
          <w:sz w:val="28"/>
        </w:rPr>
        <w:t xml:space="preserve"> </w:t>
      </w:r>
      <w:r>
        <w:rPr>
          <w:sz w:val="28"/>
        </w:rPr>
        <w:t>выбранному</w:t>
      </w:r>
      <w:r>
        <w:rPr>
          <w:spacing w:val="-7"/>
          <w:sz w:val="28"/>
        </w:rPr>
        <w:t xml:space="preserve"> </w:t>
      </w:r>
      <w:r>
        <w:rPr>
          <w:sz w:val="28"/>
        </w:rPr>
        <w:t>Вами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ответу;</w:t>
      </w:r>
    </w:p>
    <w:p w14:paraId="716A9830">
      <w:pPr>
        <w:pStyle w:val="6"/>
        <w:numPr>
          <w:ilvl w:val="0"/>
          <w:numId w:val="1"/>
        </w:numPr>
        <w:tabs>
          <w:tab w:val="left" w:pos="996"/>
        </w:tabs>
        <w:spacing w:before="0" w:after="0" w:line="240" w:lineRule="auto"/>
        <w:ind w:left="2" w:right="3" w:firstLine="707"/>
        <w:jc w:val="left"/>
        <w:rPr>
          <w:sz w:val="28"/>
        </w:rPr>
      </w:pPr>
      <w:r>
        <w:rPr>
          <w:sz w:val="28"/>
        </w:rPr>
        <w:t>продолжайте</w:t>
      </w:r>
      <w:r>
        <w:rPr>
          <w:spacing w:val="80"/>
          <w:sz w:val="28"/>
        </w:rPr>
        <w:t xml:space="preserve"> </w:t>
      </w:r>
      <w:r>
        <w:rPr>
          <w:sz w:val="28"/>
        </w:rPr>
        <w:t>таким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образом</w:t>
      </w:r>
      <w:r>
        <w:rPr>
          <w:spacing w:val="80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80"/>
          <w:sz w:val="28"/>
        </w:rPr>
        <w:t xml:space="preserve"> </w:t>
      </w:r>
      <w:r>
        <w:rPr>
          <w:sz w:val="28"/>
        </w:rPr>
        <w:t>до</w:t>
      </w:r>
      <w:r>
        <w:rPr>
          <w:spacing w:val="80"/>
          <w:sz w:val="28"/>
        </w:rPr>
        <w:t xml:space="preserve"> </w:t>
      </w:r>
      <w:r>
        <w:rPr>
          <w:sz w:val="28"/>
        </w:rPr>
        <w:t>завершения</w:t>
      </w:r>
      <w:r>
        <w:rPr>
          <w:spacing w:val="80"/>
          <w:sz w:val="28"/>
        </w:rPr>
        <w:t xml:space="preserve"> </w:t>
      </w:r>
      <w:r>
        <w:rPr>
          <w:sz w:val="28"/>
        </w:rPr>
        <w:t>выполнения тестовых заданий;</w:t>
      </w:r>
    </w:p>
    <w:p w14:paraId="6BB33FB0">
      <w:pPr>
        <w:pStyle w:val="6"/>
        <w:numPr>
          <w:ilvl w:val="0"/>
          <w:numId w:val="1"/>
        </w:numPr>
        <w:tabs>
          <w:tab w:val="left" w:pos="864"/>
        </w:tabs>
        <w:spacing w:before="0" w:after="0" w:line="242" w:lineRule="auto"/>
        <w:ind w:left="2" w:right="2" w:firstLine="707"/>
        <w:jc w:val="left"/>
        <w:rPr>
          <w:sz w:val="28"/>
        </w:rPr>
      </w:pPr>
      <w:r>
        <w:rPr>
          <w:sz w:val="28"/>
        </w:rPr>
        <w:t>после</w:t>
      </w:r>
      <w:r>
        <w:rPr>
          <w:spacing w:val="-1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всех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14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12"/>
          <w:sz w:val="28"/>
        </w:rPr>
        <w:t xml:space="preserve"> </w:t>
      </w:r>
      <w:r>
        <w:rPr>
          <w:sz w:val="28"/>
        </w:rPr>
        <w:t>еще</w:t>
      </w:r>
      <w:r>
        <w:rPr>
          <w:spacing w:val="-14"/>
          <w:sz w:val="28"/>
        </w:rPr>
        <w:t xml:space="preserve"> </w:t>
      </w:r>
      <w:r>
        <w:rPr>
          <w:sz w:val="28"/>
        </w:rPr>
        <w:t>раз</w:t>
      </w:r>
      <w:r>
        <w:rPr>
          <w:spacing w:val="-15"/>
          <w:sz w:val="28"/>
        </w:rPr>
        <w:t xml:space="preserve"> </w:t>
      </w:r>
      <w:r>
        <w:rPr>
          <w:sz w:val="28"/>
        </w:rPr>
        <w:t>удостоверьтесь в правильности ваших ответов;</w:t>
      </w:r>
    </w:p>
    <w:p w14:paraId="0D5E3055">
      <w:pPr>
        <w:pStyle w:val="6"/>
        <w:numPr>
          <w:ilvl w:val="0"/>
          <w:numId w:val="1"/>
        </w:numPr>
        <w:tabs>
          <w:tab w:val="left" w:pos="874"/>
        </w:tabs>
        <w:spacing w:before="0" w:after="0" w:line="240" w:lineRule="auto"/>
        <w:ind w:left="2" w:right="2" w:firstLine="707"/>
        <w:jc w:val="right"/>
        <w:rPr>
          <w:sz w:val="28"/>
        </w:rPr>
      </w:pPr>
      <w:r>
        <w:rPr>
          <w:sz w:val="28"/>
        </w:rPr>
        <w:t>если</w:t>
      </w:r>
      <w:r>
        <w:rPr>
          <w:spacing w:val="-6"/>
          <w:sz w:val="28"/>
        </w:rPr>
        <w:t xml:space="preserve"> </w:t>
      </w:r>
      <w:r>
        <w:rPr>
          <w:sz w:val="28"/>
        </w:rPr>
        <w:t>потребуется</w:t>
      </w:r>
      <w:r>
        <w:rPr>
          <w:spacing w:val="-4"/>
          <w:sz w:val="28"/>
        </w:rPr>
        <w:t xml:space="preserve"> </w:t>
      </w:r>
      <w:r>
        <w:rPr>
          <w:sz w:val="28"/>
        </w:rPr>
        <w:t>корректировка</w:t>
      </w:r>
      <w:r>
        <w:rPr>
          <w:spacing w:val="-4"/>
          <w:sz w:val="28"/>
        </w:rPr>
        <w:t xml:space="preserve"> </w:t>
      </w:r>
      <w:r>
        <w:rPr>
          <w:sz w:val="28"/>
        </w:rPr>
        <w:t>выбранного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Вами</w:t>
      </w:r>
      <w:r>
        <w:rPr>
          <w:spacing w:val="-4"/>
          <w:sz w:val="28"/>
        </w:rPr>
        <w:t xml:space="preserve"> </w:t>
      </w:r>
      <w:r>
        <w:rPr>
          <w:sz w:val="28"/>
        </w:rPr>
        <w:t>варианта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ответа,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то </w:t>
      </w:r>
      <w:r>
        <w:rPr>
          <w:spacing w:val="-2"/>
          <w:sz w:val="28"/>
        </w:rPr>
        <w:t>неправильный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вариант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ответа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зачеркните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крестиком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рядом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напишите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новый.</w:t>
      </w:r>
    </w:p>
    <w:p w14:paraId="7194AAC4">
      <w:pPr>
        <w:pStyle w:val="4"/>
      </w:pPr>
      <w:r>
        <w:t>Задание</w:t>
      </w:r>
      <w:r>
        <w:rPr>
          <w:spacing w:val="-3"/>
        </w:rPr>
        <w:t xml:space="preserve"> </w:t>
      </w:r>
      <w:r>
        <w:t>теоретического</w:t>
      </w:r>
      <w:r>
        <w:rPr>
          <w:spacing w:val="-2"/>
        </w:rPr>
        <w:t xml:space="preserve"> </w:t>
      </w:r>
      <w:r>
        <w:t>тура</w:t>
      </w:r>
      <w:r>
        <w:rPr>
          <w:spacing w:val="-3"/>
        </w:rPr>
        <w:t xml:space="preserve"> </w:t>
      </w:r>
      <w:r>
        <w:t>считается</w:t>
      </w:r>
      <w:r>
        <w:rPr>
          <w:spacing w:val="-4"/>
        </w:rPr>
        <w:t xml:space="preserve"> </w:t>
      </w:r>
      <w:r>
        <w:t>выполненным,</w:t>
      </w:r>
      <w:r>
        <w:rPr>
          <w:spacing w:val="-3"/>
        </w:rPr>
        <w:t xml:space="preserve"> </w:t>
      </w:r>
      <w:r>
        <w:t>если</w:t>
      </w:r>
      <w:r>
        <w:rPr>
          <w:spacing w:val="-4"/>
        </w:rPr>
        <w:t xml:space="preserve"> </w:t>
      </w:r>
      <w:r>
        <w:t>Вы</w:t>
      </w:r>
      <w:r>
        <w:rPr>
          <w:spacing w:val="-2"/>
        </w:rPr>
        <w:t xml:space="preserve"> </w:t>
      </w:r>
      <w:r>
        <w:t>вовремя сдаете его членам жюри.</w:t>
      </w:r>
    </w:p>
    <w:p w14:paraId="28CCDAB0">
      <w:pPr>
        <w:spacing w:before="317"/>
        <w:ind w:left="2791" w:right="0" w:firstLine="0"/>
        <w:jc w:val="left"/>
        <w:rPr>
          <w:b/>
          <w:sz w:val="28"/>
        </w:rPr>
      </w:pPr>
      <w:r>
        <w:rPr>
          <w:b/>
          <w:sz w:val="28"/>
        </w:rPr>
        <w:t>Максимальная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60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баллов.</w:t>
      </w:r>
    </w:p>
    <w:p w14:paraId="2578E668">
      <w:pPr>
        <w:spacing w:before="275"/>
        <w:ind w:left="182" w:right="177" w:firstLine="0"/>
        <w:jc w:val="center"/>
        <w:rPr>
          <w:b/>
          <w:sz w:val="28"/>
        </w:rPr>
      </w:pPr>
      <w:r>
        <w:rPr>
          <w:b/>
          <w:sz w:val="28"/>
        </w:rPr>
        <w:t>Желаем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вам</w:t>
      </w:r>
      <w:r>
        <w:rPr>
          <w:b/>
          <w:spacing w:val="-2"/>
          <w:sz w:val="28"/>
        </w:rPr>
        <w:t xml:space="preserve"> успеха!</w:t>
      </w:r>
    </w:p>
    <w:sectPr>
      <w:type w:val="continuous"/>
      <w:pgSz w:w="11910" w:h="16840"/>
      <w:pgMar w:top="1100" w:right="850" w:bottom="280" w:left="17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0"/>
      <w:numFmt w:val="bullet"/>
      <w:lvlText w:val="-"/>
      <w:lvlJc w:val="left"/>
      <w:pPr>
        <w:ind w:left="2" w:hanging="22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935" w:hanging="22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71" w:hanging="22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806" w:hanging="22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742" w:hanging="22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678" w:hanging="22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613" w:hanging="22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549" w:hanging="22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485" w:hanging="22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54FD197B"/>
    <w:rsid w:val="64FD7F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2" w:firstLine="707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ind w:left="2" w:right="2" w:firstLine="707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7">
    <w:name w:val="Table Paragraph"/>
    <w:basedOn w:val="1"/>
    <w:qFormat/>
    <w:uiPriority w:val="1"/>
    <w:rPr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2025-09-30T13:15:00Z</dcterms:created>
  <dc:creator>User</dc:creator>
  <cp:lastModifiedBy>User</cp:lastModifiedBy>
  <dcterms:modified xsi:type="dcterms:W3CDTF">2025-09-30T13:24:35Z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2025-09-30T00:00:00Z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6A4FA1CDA6FE4E278537A7C6615E8F5A_13</vt:lpwstr>
  </property>
</Properties>
</file>